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F93D9" w14:textId="36B5EE8E" w:rsidR="00EA31DD" w:rsidRDefault="00EA31DD" w:rsidP="00EA31D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 nr 5 do</w:t>
      </w:r>
      <w:r w:rsidR="00773F7B" w:rsidRPr="00756B8D">
        <w:rPr>
          <w:rFonts w:ascii="Arial" w:hAnsi="Arial" w:cs="Arial"/>
          <w:b/>
          <w:bCs/>
          <w:sz w:val="22"/>
          <w:szCs w:val="22"/>
        </w:rPr>
        <w:t xml:space="preserve"> Zaproszeni</w:t>
      </w:r>
      <w:r w:rsidR="00773F7B">
        <w:rPr>
          <w:rFonts w:ascii="Arial" w:hAnsi="Arial" w:cs="Arial"/>
          <w:b/>
          <w:bCs/>
          <w:sz w:val="22"/>
          <w:szCs w:val="22"/>
        </w:rPr>
        <w:t>a</w:t>
      </w:r>
      <w:r w:rsidR="00773F7B" w:rsidRPr="00756B8D">
        <w:rPr>
          <w:rFonts w:ascii="Arial" w:hAnsi="Arial" w:cs="Arial"/>
          <w:b/>
          <w:bCs/>
          <w:sz w:val="22"/>
          <w:szCs w:val="22"/>
        </w:rPr>
        <w:t xml:space="preserve"> do negocjacji z dnia …</w:t>
      </w:r>
    </w:p>
    <w:p w14:paraId="6714B60E" w14:textId="77777777" w:rsidR="00EA31DD" w:rsidRDefault="00EA31DD" w:rsidP="00CF62F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B61942C" w14:textId="1D83DF28" w:rsidR="000B77F1" w:rsidRPr="001429DA" w:rsidRDefault="000B77F1" w:rsidP="00CF62F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429DA">
        <w:rPr>
          <w:rFonts w:ascii="Arial" w:hAnsi="Arial" w:cs="Arial"/>
          <w:b/>
          <w:bCs/>
          <w:sz w:val="22"/>
          <w:szCs w:val="22"/>
        </w:rPr>
        <w:t>Wytyczne dla sporządzenia koncepcji wykorzystania lokalu</w:t>
      </w:r>
      <w:r w:rsidR="004B512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E2C7B90" w14:textId="77777777" w:rsidR="000B77F1" w:rsidRPr="001429DA" w:rsidRDefault="000B77F1" w:rsidP="00CF62F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CD31BEF" w14:textId="6DF8968C" w:rsidR="007D688F" w:rsidRDefault="00F027FE" w:rsidP="00CF62F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Potencjalny Najemca,</w:t>
      </w:r>
      <w:r w:rsidR="00EA31DD">
        <w:rPr>
          <w:rFonts w:ascii="Arial" w:hAnsi="Arial" w:cs="Arial"/>
          <w:sz w:val="22"/>
          <w:szCs w:val="22"/>
        </w:rPr>
        <w:t xml:space="preserve"> </w:t>
      </w:r>
      <w:r w:rsidR="007D688F" w:rsidRPr="001429DA">
        <w:rPr>
          <w:rFonts w:ascii="Arial" w:hAnsi="Arial" w:cs="Arial"/>
          <w:sz w:val="22"/>
          <w:szCs w:val="22"/>
        </w:rPr>
        <w:t>jest zobowiązany sporządzić</w:t>
      </w:r>
      <w:r w:rsidR="000B77F1" w:rsidRPr="001429DA">
        <w:rPr>
          <w:rFonts w:ascii="Arial" w:hAnsi="Arial" w:cs="Arial"/>
          <w:sz w:val="22"/>
          <w:szCs w:val="22"/>
        </w:rPr>
        <w:t xml:space="preserve"> </w:t>
      </w:r>
      <w:r w:rsidR="00E2718B">
        <w:rPr>
          <w:rFonts w:ascii="Arial" w:hAnsi="Arial" w:cs="Arial"/>
          <w:sz w:val="22"/>
          <w:szCs w:val="22"/>
        </w:rPr>
        <w:t>i przekazać w terminie wskazanym przez Wynajmującego</w:t>
      </w:r>
      <w:r w:rsidR="00C46E35"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hAnsi="Arial" w:cs="Arial"/>
          <w:sz w:val="22"/>
          <w:szCs w:val="22"/>
        </w:rPr>
        <w:t>Z</w:t>
      </w:r>
      <w:r w:rsidR="00C46E35">
        <w:rPr>
          <w:rFonts w:ascii="Arial" w:hAnsi="Arial" w:cs="Arial"/>
          <w:sz w:val="22"/>
          <w:szCs w:val="22"/>
        </w:rPr>
        <w:t>aproszeniu,</w:t>
      </w:r>
      <w:r w:rsidR="00E2718B">
        <w:rPr>
          <w:rFonts w:ascii="Arial" w:hAnsi="Arial" w:cs="Arial"/>
          <w:sz w:val="22"/>
          <w:szCs w:val="22"/>
        </w:rPr>
        <w:t xml:space="preserve"> </w:t>
      </w:r>
      <w:r w:rsidR="000B77F1" w:rsidRPr="001429DA">
        <w:rPr>
          <w:rFonts w:ascii="Arial" w:hAnsi="Arial" w:cs="Arial"/>
          <w:sz w:val="22"/>
          <w:szCs w:val="22"/>
        </w:rPr>
        <w:t xml:space="preserve">pisemne opracowanie przedstawiające koncepcję wykorzystania wynajmowanego lokalu użytkowego, z takim zastrzeżeniem, iż lokal </w:t>
      </w:r>
      <w:r w:rsidR="007D688F" w:rsidRPr="001429DA">
        <w:rPr>
          <w:rFonts w:ascii="Arial" w:hAnsi="Arial" w:cs="Arial"/>
          <w:sz w:val="22"/>
          <w:szCs w:val="22"/>
        </w:rPr>
        <w:t xml:space="preserve">będący przedmiotem niniejszego zaproszenia </w:t>
      </w:r>
      <w:r w:rsidR="000B77F1" w:rsidRPr="001429DA">
        <w:rPr>
          <w:rFonts w:ascii="Arial" w:hAnsi="Arial" w:cs="Arial"/>
          <w:sz w:val="22"/>
          <w:szCs w:val="22"/>
        </w:rPr>
        <w:t xml:space="preserve">jest </w:t>
      </w:r>
      <w:r w:rsidR="007D688F" w:rsidRPr="001429DA">
        <w:rPr>
          <w:rFonts w:ascii="Arial" w:hAnsi="Arial" w:cs="Arial"/>
          <w:sz w:val="22"/>
          <w:szCs w:val="22"/>
        </w:rPr>
        <w:t>przeznaczony do prowadzenia działalności gastronomicznej</w:t>
      </w:r>
      <w:r w:rsidR="002E5807">
        <w:rPr>
          <w:rFonts w:ascii="Arial" w:hAnsi="Arial" w:cs="Arial"/>
          <w:sz w:val="22"/>
          <w:szCs w:val="22"/>
        </w:rPr>
        <w:t>:</w:t>
      </w:r>
    </w:p>
    <w:p w14:paraId="64F634FE" w14:textId="77777777" w:rsidR="007D688F" w:rsidRPr="001429DA" w:rsidRDefault="007D688F" w:rsidP="00CF62F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58A831" w14:textId="47D79FC8" w:rsidR="000B77F1" w:rsidRPr="00CF62FA" w:rsidRDefault="007D688F" w:rsidP="00CF62FA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62FA">
        <w:rPr>
          <w:rFonts w:ascii="Arial" w:hAnsi="Arial" w:cs="Arial"/>
          <w:sz w:val="22"/>
          <w:szCs w:val="22"/>
        </w:rPr>
        <w:t>Prowadzona działalność gastronomiczna ma mieć charakter kawiarniano-restauracyjny. Najemca powinien w swoim opracowaniu uwzględnić aspekt grupy docelowej jaką w intencji Wynajmującego są przebywający w okolicach jez. Szmaragdowego turyści – zakazuje się w szczególności prowadzenia lokalu gastronomicznego o profilu fast-food, pijalni napojów alkoholowych, d</w:t>
      </w:r>
      <w:r w:rsidRPr="00CF62FA">
        <w:rPr>
          <w:rStyle w:val="Uwydatnienie"/>
          <w:rFonts w:ascii="Arial" w:hAnsi="Arial" w:cs="Arial"/>
          <w:sz w:val="22"/>
          <w:szCs w:val="22"/>
        </w:rPr>
        <w:t>yskotek i klubów nocnych lub działalności, która polega na udostępnieniu miejsca do tańczenia</w:t>
      </w:r>
      <w:r w:rsidRPr="00CF62FA">
        <w:rPr>
          <w:rFonts w:ascii="Arial" w:hAnsi="Arial" w:cs="Arial"/>
          <w:sz w:val="22"/>
          <w:szCs w:val="22"/>
        </w:rPr>
        <w:t xml:space="preserve"> czy lokalu gastronomicznego z ofertą skierowaną jedynie „na wynos” i innej działalności nielicującej z profilem planowanej w obiekcie działalności edukacyjno-noclegowej.</w:t>
      </w:r>
    </w:p>
    <w:p w14:paraId="44673E8E" w14:textId="77777777" w:rsidR="00CF62FA" w:rsidRPr="00CF62FA" w:rsidRDefault="00CF62FA" w:rsidP="00CF62F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8CE5B2" w14:textId="0264AAA6" w:rsidR="000B77F1" w:rsidRDefault="007D688F" w:rsidP="00CF62FA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429DA">
        <w:rPr>
          <w:rFonts w:ascii="Arial" w:hAnsi="Arial" w:cs="Arial"/>
          <w:sz w:val="22"/>
          <w:szCs w:val="22"/>
        </w:rPr>
        <w:t>2.</w:t>
      </w:r>
      <w:r w:rsidR="00CF62FA">
        <w:rPr>
          <w:rFonts w:ascii="Arial" w:hAnsi="Arial" w:cs="Arial"/>
          <w:sz w:val="22"/>
          <w:szCs w:val="22"/>
        </w:rPr>
        <w:tab/>
      </w:r>
      <w:r w:rsidRPr="001429DA">
        <w:rPr>
          <w:rFonts w:ascii="Arial" w:hAnsi="Arial" w:cs="Arial"/>
          <w:sz w:val="22"/>
          <w:szCs w:val="22"/>
        </w:rPr>
        <w:t>L</w:t>
      </w:r>
      <w:r w:rsidR="000B77F1" w:rsidRPr="001429DA">
        <w:rPr>
          <w:rFonts w:ascii="Arial" w:hAnsi="Arial" w:cs="Arial"/>
          <w:sz w:val="22"/>
          <w:szCs w:val="22"/>
        </w:rPr>
        <w:t xml:space="preserve">okal jest w pełni przygotowany do prowadzenia </w:t>
      </w:r>
      <w:r w:rsidRPr="001429DA">
        <w:rPr>
          <w:rFonts w:ascii="Arial" w:hAnsi="Arial" w:cs="Arial"/>
          <w:sz w:val="22"/>
          <w:szCs w:val="22"/>
        </w:rPr>
        <w:t xml:space="preserve"> projektowanej </w:t>
      </w:r>
      <w:r w:rsidR="000B77F1" w:rsidRPr="001429DA">
        <w:rPr>
          <w:rFonts w:ascii="Arial" w:hAnsi="Arial" w:cs="Arial"/>
          <w:sz w:val="22"/>
          <w:szCs w:val="22"/>
        </w:rPr>
        <w:t xml:space="preserve">działalności gastronomicznej, sprawdzenie wyposażenia i uwarunkowań dla prowadzenia </w:t>
      </w:r>
      <w:r w:rsidRPr="001429DA">
        <w:rPr>
          <w:rFonts w:ascii="Arial" w:hAnsi="Arial" w:cs="Arial"/>
          <w:sz w:val="22"/>
          <w:szCs w:val="22"/>
        </w:rPr>
        <w:t xml:space="preserve">tej </w:t>
      </w:r>
      <w:r w:rsidR="000B77F1" w:rsidRPr="001429DA">
        <w:rPr>
          <w:rFonts w:ascii="Arial" w:hAnsi="Arial" w:cs="Arial"/>
          <w:sz w:val="22"/>
          <w:szCs w:val="22"/>
        </w:rPr>
        <w:t>działalności gastronomicznej leży po stronie</w:t>
      </w:r>
      <w:r w:rsidR="00EA31DD">
        <w:rPr>
          <w:rFonts w:ascii="Arial" w:hAnsi="Arial" w:cs="Arial"/>
          <w:sz w:val="22"/>
          <w:szCs w:val="22"/>
        </w:rPr>
        <w:t xml:space="preserve"> Potencjalnego Najemcy</w:t>
      </w:r>
      <w:r w:rsidRPr="001429DA">
        <w:rPr>
          <w:rFonts w:ascii="Arial" w:hAnsi="Arial" w:cs="Arial"/>
          <w:sz w:val="22"/>
          <w:szCs w:val="22"/>
        </w:rPr>
        <w:t xml:space="preserve"> i powinno zostać </w:t>
      </w:r>
      <w:r w:rsidR="003351D1" w:rsidRPr="001429DA">
        <w:rPr>
          <w:rFonts w:ascii="Arial" w:hAnsi="Arial" w:cs="Arial"/>
          <w:sz w:val="22"/>
          <w:szCs w:val="22"/>
        </w:rPr>
        <w:t>przeprowadzone przed przystąpieniem do</w:t>
      </w:r>
      <w:r w:rsidR="00E2718B">
        <w:rPr>
          <w:rFonts w:ascii="Arial" w:hAnsi="Arial" w:cs="Arial"/>
          <w:sz w:val="22"/>
          <w:szCs w:val="22"/>
        </w:rPr>
        <w:t xml:space="preserve"> uczestnictwa w spotkaniu negocjacyjnym </w:t>
      </w:r>
      <w:r w:rsidR="00C46E35">
        <w:rPr>
          <w:rFonts w:ascii="Arial" w:hAnsi="Arial" w:cs="Arial"/>
          <w:sz w:val="22"/>
          <w:szCs w:val="22"/>
        </w:rPr>
        <w:t xml:space="preserve">i przede wszystkim przed </w:t>
      </w:r>
      <w:r w:rsidR="003351D1" w:rsidRPr="001429DA">
        <w:rPr>
          <w:rFonts w:ascii="Arial" w:hAnsi="Arial" w:cs="Arial"/>
          <w:sz w:val="22"/>
          <w:szCs w:val="22"/>
        </w:rPr>
        <w:t xml:space="preserve"> sporządzenie</w:t>
      </w:r>
      <w:r w:rsidR="00C46E35">
        <w:rPr>
          <w:rFonts w:ascii="Arial" w:hAnsi="Arial" w:cs="Arial"/>
          <w:sz w:val="22"/>
          <w:szCs w:val="22"/>
        </w:rPr>
        <w:t>m</w:t>
      </w:r>
      <w:r w:rsidR="003351D1" w:rsidRPr="001429DA">
        <w:rPr>
          <w:rFonts w:ascii="Arial" w:hAnsi="Arial" w:cs="Arial"/>
          <w:sz w:val="22"/>
          <w:szCs w:val="22"/>
        </w:rPr>
        <w:t xml:space="preserve"> </w:t>
      </w:r>
      <w:r w:rsidR="00C46E35">
        <w:rPr>
          <w:rFonts w:ascii="Arial" w:hAnsi="Arial" w:cs="Arial"/>
          <w:sz w:val="22"/>
          <w:szCs w:val="22"/>
        </w:rPr>
        <w:t xml:space="preserve">przedmiotowej </w:t>
      </w:r>
      <w:r w:rsidR="003351D1" w:rsidRPr="001429DA">
        <w:rPr>
          <w:rFonts w:ascii="Arial" w:hAnsi="Arial" w:cs="Arial"/>
          <w:sz w:val="22"/>
          <w:szCs w:val="22"/>
        </w:rPr>
        <w:t>koncepcji.</w:t>
      </w:r>
      <w:r w:rsidR="004B5125">
        <w:rPr>
          <w:rFonts w:ascii="Arial" w:hAnsi="Arial" w:cs="Arial"/>
          <w:sz w:val="22"/>
          <w:szCs w:val="22"/>
        </w:rPr>
        <w:t xml:space="preserve"> Zdjęcia poglądowe wyposażenia i aranżacji lokalu </w:t>
      </w:r>
      <w:r w:rsidR="00CF62FA">
        <w:rPr>
          <w:rFonts w:ascii="Arial" w:hAnsi="Arial" w:cs="Arial"/>
          <w:sz w:val="22"/>
          <w:szCs w:val="22"/>
        </w:rPr>
        <w:t xml:space="preserve">stanowią załącznik nr </w:t>
      </w:r>
      <w:r w:rsidR="0018340A">
        <w:rPr>
          <w:rFonts w:ascii="Arial" w:hAnsi="Arial" w:cs="Arial"/>
          <w:sz w:val="22"/>
          <w:szCs w:val="22"/>
        </w:rPr>
        <w:t>2</w:t>
      </w:r>
      <w:r w:rsidR="00CF62FA">
        <w:rPr>
          <w:rFonts w:ascii="Arial" w:hAnsi="Arial" w:cs="Arial"/>
          <w:sz w:val="22"/>
          <w:szCs w:val="22"/>
        </w:rPr>
        <w:t xml:space="preserve"> do </w:t>
      </w:r>
      <w:r w:rsidR="0018340A">
        <w:rPr>
          <w:rFonts w:ascii="Arial" w:hAnsi="Arial" w:cs="Arial"/>
          <w:sz w:val="22"/>
          <w:szCs w:val="22"/>
        </w:rPr>
        <w:t>Z</w:t>
      </w:r>
      <w:r w:rsidR="00CF62FA">
        <w:rPr>
          <w:rFonts w:ascii="Arial" w:hAnsi="Arial" w:cs="Arial"/>
          <w:sz w:val="22"/>
          <w:szCs w:val="22"/>
        </w:rPr>
        <w:t>aproszenia.</w:t>
      </w:r>
      <w:r w:rsidR="00E2718B">
        <w:rPr>
          <w:rFonts w:ascii="Arial" w:hAnsi="Arial" w:cs="Arial"/>
          <w:sz w:val="22"/>
          <w:szCs w:val="22"/>
        </w:rPr>
        <w:t xml:space="preserve"> Dodatkowe informacje zostaną udzielone zainteresowanym podczas spotkania </w:t>
      </w:r>
      <w:r w:rsidR="00F027FE">
        <w:rPr>
          <w:rFonts w:ascii="Arial" w:hAnsi="Arial" w:cs="Arial"/>
          <w:sz w:val="22"/>
          <w:szCs w:val="22"/>
        </w:rPr>
        <w:t>otwierającego negocjacje.</w:t>
      </w:r>
    </w:p>
    <w:p w14:paraId="5C244B5E" w14:textId="77777777" w:rsidR="00CF62FA" w:rsidRPr="001429DA" w:rsidRDefault="00CF62FA" w:rsidP="00CF62FA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45FF0B85" w14:textId="40238B8F" w:rsidR="000B77F1" w:rsidRPr="001429DA" w:rsidRDefault="007D688F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429DA">
        <w:rPr>
          <w:rFonts w:ascii="Arial" w:hAnsi="Arial" w:cs="Arial"/>
          <w:sz w:val="22"/>
          <w:szCs w:val="22"/>
        </w:rPr>
        <w:t xml:space="preserve">3. </w:t>
      </w:r>
      <w:r w:rsidR="000B77F1" w:rsidRPr="001429DA">
        <w:rPr>
          <w:rFonts w:ascii="Arial" w:hAnsi="Arial" w:cs="Arial"/>
          <w:sz w:val="22"/>
          <w:szCs w:val="22"/>
        </w:rPr>
        <w:t>Koncepcja powinna określać w szczególności:</w:t>
      </w:r>
    </w:p>
    <w:p w14:paraId="30053994" w14:textId="490DA467" w:rsidR="00F027FE" w:rsidRDefault="000B77F1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429DA">
        <w:rPr>
          <w:rFonts w:ascii="Arial" w:hAnsi="Arial" w:cs="Arial"/>
          <w:sz w:val="22"/>
          <w:szCs w:val="22"/>
        </w:rPr>
        <w:t>1)</w:t>
      </w:r>
      <w:r w:rsidR="004B5125">
        <w:rPr>
          <w:rFonts w:ascii="Arial" w:hAnsi="Arial" w:cs="Arial"/>
          <w:sz w:val="22"/>
          <w:szCs w:val="22"/>
        </w:rPr>
        <w:tab/>
      </w:r>
      <w:r w:rsidR="00F027FE">
        <w:rPr>
          <w:rFonts w:ascii="Arial" w:hAnsi="Arial" w:cs="Arial"/>
          <w:sz w:val="22"/>
          <w:szCs w:val="22"/>
        </w:rPr>
        <w:t>proponowany okres na jaki umowa najmu miałaby zostać zawarta,</w:t>
      </w:r>
    </w:p>
    <w:p w14:paraId="6F7CB820" w14:textId="6AF36164" w:rsidR="001429DA" w:rsidRDefault="00F027FE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</w:t>
      </w:r>
      <w:r w:rsidR="001429DA" w:rsidRPr="001429DA">
        <w:rPr>
          <w:rFonts w:ascii="Arial" w:hAnsi="Arial" w:cs="Arial"/>
          <w:sz w:val="22"/>
          <w:szCs w:val="22"/>
        </w:rPr>
        <w:t>opis charakteru prowadzonego lokalu gastronomicznego, z uwzględnieniem opis</w:t>
      </w:r>
      <w:r w:rsidR="001429DA">
        <w:rPr>
          <w:rFonts w:ascii="Arial" w:hAnsi="Arial" w:cs="Arial"/>
          <w:sz w:val="22"/>
          <w:szCs w:val="22"/>
        </w:rPr>
        <w:t>u</w:t>
      </w:r>
      <w:r w:rsidR="001429DA" w:rsidRPr="001429DA">
        <w:rPr>
          <w:rFonts w:ascii="Arial" w:hAnsi="Arial" w:cs="Arial"/>
          <w:sz w:val="22"/>
          <w:szCs w:val="22"/>
        </w:rPr>
        <w:t xml:space="preserve"> prowadzenia działalności gastronomicznej, </w:t>
      </w:r>
      <w:r w:rsidR="004B5125">
        <w:rPr>
          <w:rFonts w:ascii="Arial" w:hAnsi="Arial" w:cs="Arial"/>
          <w:sz w:val="22"/>
          <w:szCs w:val="22"/>
        </w:rPr>
        <w:t xml:space="preserve">liczby planowanej do zaangażowania przy prowadzeniu działalności gastronomicznej osób, </w:t>
      </w:r>
    </w:p>
    <w:p w14:paraId="176BD98F" w14:textId="1583C378" w:rsidR="000B77F1" w:rsidRPr="001429DA" w:rsidRDefault="00F027FE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1429DA">
        <w:rPr>
          <w:rFonts w:ascii="Arial" w:hAnsi="Arial" w:cs="Arial"/>
          <w:sz w:val="22"/>
          <w:szCs w:val="22"/>
        </w:rPr>
        <w:t xml:space="preserve">) </w:t>
      </w:r>
      <w:r w:rsidR="005C7DC8">
        <w:rPr>
          <w:rFonts w:ascii="Arial" w:hAnsi="Arial" w:cs="Arial"/>
          <w:sz w:val="22"/>
          <w:szCs w:val="22"/>
        </w:rPr>
        <w:tab/>
      </w:r>
      <w:r w:rsidR="000B77F1" w:rsidRPr="001429DA">
        <w:rPr>
          <w:rFonts w:ascii="Arial" w:hAnsi="Arial" w:cs="Arial"/>
          <w:sz w:val="22"/>
          <w:szCs w:val="22"/>
        </w:rPr>
        <w:t>dni i godziny planowanego otwarcia lokalu</w:t>
      </w:r>
      <w:r w:rsidR="007D688F" w:rsidRPr="001429DA">
        <w:rPr>
          <w:rFonts w:ascii="Arial" w:hAnsi="Arial" w:cs="Arial"/>
          <w:sz w:val="22"/>
          <w:szCs w:val="22"/>
        </w:rPr>
        <w:t xml:space="preserve"> z podziałem na dni tygodnia, w przypadku gdy </w:t>
      </w:r>
      <w:r w:rsidR="00EA31DD">
        <w:rPr>
          <w:rFonts w:ascii="Arial" w:hAnsi="Arial" w:cs="Arial"/>
          <w:sz w:val="22"/>
          <w:szCs w:val="22"/>
        </w:rPr>
        <w:t>Potencjalny Najemca</w:t>
      </w:r>
      <w:r w:rsidR="003351D1" w:rsidRPr="001429DA">
        <w:rPr>
          <w:rFonts w:ascii="Arial" w:hAnsi="Arial" w:cs="Arial"/>
          <w:sz w:val="22"/>
          <w:szCs w:val="22"/>
        </w:rPr>
        <w:t xml:space="preserve"> projektuje zróżnicowanie godzin otwarcia lokalu w zależności od pory roku powinien taką informację przedstawić, z zastrzeżeniem pkt 4)</w:t>
      </w:r>
      <w:r w:rsidR="004B5125">
        <w:rPr>
          <w:rFonts w:ascii="Arial" w:hAnsi="Arial" w:cs="Arial"/>
          <w:sz w:val="22"/>
          <w:szCs w:val="22"/>
        </w:rPr>
        <w:t>-</w:t>
      </w:r>
      <w:r w:rsidR="0018340A">
        <w:rPr>
          <w:rFonts w:ascii="Arial" w:hAnsi="Arial" w:cs="Arial"/>
          <w:sz w:val="22"/>
          <w:szCs w:val="22"/>
        </w:rPr>
        <w:t>7</w:t>
      </w:r>
      <w:r w:rsidR="004B5125">
        <w:rPr>
          <w:rFonts w:ascii="Arial" w:hAnsi="Arial" w:cs="Arial"/>
          <w:sz w:val="22"/>
          <w:szCs w:val="22"/>
        </w:rPr>
        <w:t>),</w:t>
      </w:r>
    </w:p>
    <w:p w14:paraId="7BA9C597" w14:textId="0175F98B" w:rsidR="000B77F1" w:rsidRDefault="00F027FE" w:rsidP="00EA31DD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0B77F1" w:rsidRPr="001429DA">
        <w:rPr>
          <w:rFonts w:ascii="Arial" w:hAnsi="Arial" w:cs="Arial"/>
          <w:sz w:val="22"/>
          <w:szCs w:val="22"/>
        </w:rPr>
        <w:t>)</w:t>
      </w:r>
      <w:r w:rsidR="004B5125">
        <w:rPr>
          <w:rFonts w:ascii="Arial" w:hAnsi="Arial" w:cs="Arial"/>
          <w:sz w:val="22"/>
          <w:szCs w:val="22"/>
        </w:rPr>
        <w:tab/>
      </w:r>
      <w:r w:rsidR="000B77F1" w:rsidRPr="001429DA">
        <w:rPr>
          <w:rFonts w:ascii="Arial" w:hAnsi="Arial" w:cs="Arial"/>
          <w:sz w:val="22"/>
          <w:szCs w:val="22"/>
        </w:rPr>
        <w:t>proponowan</w:t>
      </w:r>
      <w:r w:rsidR="003351D1" w:rsidRPr="001429DA">
        <w:rPr>
          <w:rFonts w:ascii="Arial" w:hAnsi="Arial" w:cs="Arial"/>
          <w:sz w:val="22"/>
          <w:szCs w:val="22"/>
        </w:rPr>
        <w:t xml:space="preserve">ą wstępną </w:t>
      </w:r>
      <w:r w:rsidR="000B77F1" w:rsidRPr="001429DA">
        <w:rPr>
          <w:rFonts w:ascii="Arial" w:hAnsi="Arial" w:cs="Arial"/>
          <w:sz w:val="22"/>
          <w:szCs w:val="22"/>
        </w:rPr>
        <w:t>ofertę gastronomiczną</w:t>
      </w:r>
      <w:r w:rsidR="003351D1" w:rsidRPr="001429DA">
        <w:rPr>
          <w:rFonts w:ascii="Arial" w:hAnsi="Arial" w:cs="Arial"/>
          <w:sz w:val="22"/>
          <w:szCs w:val="22"/>
        </w:rPr>
        <w:t>,</w:t>
      </w:r>
      <w:r w:rsidR="001429DA" w:rsidRPr="001429DA">
        <w:rPr>
          <w:rFonts w:ascii="Arial" w:hAnsi="Arial" w:cs="Arial"/>
          <w:sz w:val="22"/>
          <w:szCs w:val="22"/>
        </w:rPr>
        <w:t xml:space="preserve"> </w:t>
      </w:r>
      <w:r w:rsidR="001429DA">
        <w:rPr>
          <w:rFonts w:ascii="Arial" w:hAnsi="Arial" w:cs="Arial"/>
          <w:sz w:val="22"/>
          <w:szCs w:val="22"/>
        </w:rPr>
        <w:t xml:space="preserve">z podziałem na </w:t>
      </w:r>
      <w:r w:rsidR="004B5125">
        <w:rPr>
          <w:rFonts w:ascii="Arial" w:hAnsi="Arial" w:cs="Arial"/>
          <w:sz w:val="22"/>
          <w:szCs w:val="22"/>
        </w:rPr>
        <w:t xml:space="preserve">przykładowe </w:t>
      </w:r>
      <w:r w:rsidR="001429DA">
        <w:rPr>
          <w:rFonts w:ascii="Arial" w:hAnsi="Arial" w:cs="Arial"/>
          <w:sz w:val="22"/>
          <w:szCs w:val="22"/>
        </w:rPr>
        <w:t>grupy asortymentu</w:t>
      </w:r>
      <w:r w:rsidR="004B5125">
        <w:rPr>
          <w:rFonts w:ascii="Arial" w:hAnsi="Arial" w:cs="Arial"/>
          <w:sz w:val="22"/>
          <w:szCs w:val="22"/>
        </w:rPr>
        <w:t xml:space="preserve">, np. </w:t>
      </w:r>
      <w:r w:rsidR="001429DA">
        <w:rPr>
          <w:rFonts w:ascii="Arial" w:hAnsi="Arial" w:cs="Arial"/>
          <w:sz w:val="22"/>
          <w:szCs w:val="22"/>
        </w:rPr>
        <w:t>napoje zimne, napoje ciepłe, dania obiadowe, oferta śniadaniowa, oferta piekarniczo-cukiernicza</w:t>
      </w:r>
      <w:r w:rsidR="005C7DC8">
        <w:rPr>
          <w:rFonts w:ascii="Arial" w:hAnsi="Arial" w:cs="Arial"/>
          <w:sz w:val="22"/>
          <w:szCs w:val="22"/>
        </w:rPr>
        <w:t>,</w:t>
      </w:r>
    </w:p>
    <w:p w14:paraId="70C1C007" w14:textId="4292F3AD" w:rsidR="004B5125" w:rsidRDefault="00EA31DD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4B5125">
        <w:rPr>
          <w:rFonts w:ascii="Arial" w:hAnsi="Arial" w:cs="Arial"/>
          <w:sz w:val="22"/>
          <w:szCs w:val="22"/>
        </w:rPr>
        <w:t>)</w:t>
      </w:r>
      <w:r w:rsidR="006A68A2">
        <w:rPr>
          <w:rFonts w:ascii="Arial" w:hAnsi="Arial" w:cs="Arial"/>
          <w:sz w:val="22"/>
          <w:szCs w:val="22"/>
        </w:rPr>
        <w:tab/>
      </w:r>
      <w:r w:rsidR="004B5125">
        <w:rPr>
          <w:rFonts w:ascii="Arial" w:hAnsi="Arial" w:cs="Arial"/>
          <w:sz w:val="22"/>
          <w:szCs w:val="22"/>
        </w:rPr>
        <w:t xml:space="preserve">koncepcja musi uwzględniać </w:t>
      </w:r>
      <w:r w:rsidR="004B5125" w:rsidRPr="001429DA">
        <w:rPr>
          <w:rFonts w:ascii="Arial" w:hAnsi="Arial" w:cs="Arial"/>
          <w:sz w:val="22"/>
          <w:szCs w:val="22"/>
        </w:rPr>
        <w:t>realizację potrzeb Wynajmującego</w:t>
      </w:r>
      <w:r w:rsidR="004B5125">
        <w:rPr>
          <w:rFonts w:ascii="Arial" w:hAnsi="Arial" w:cs="Arial"/>
          <w:sz w:val="22"/>
          <w:szCs w:val="22"/>
        </w:rPr>
        <w:t xml:space="preserve"> w zakresie </w:t>
      </w:r>
      <w:r w:rsidR="00BF4B21">
        <w:rPr>
          <w:rFonts w:ascii="Arial" w:hAnsi="Arial" w:cs="Arial"/>
          <w:sz w:val="22"/>
          <w:szCs w:val="22"/>
        </w:rPr>
        <w:t xml:space="preserve">nieodpłatnego udostępniania przez </w:t>
      </w:r>
      <w:r>
        <w:rPr>
          <w:rFonts w:ascii="Arial" w:hAnsi="Arial" w:cs="Arial"/>
          <w:sz w:val="22"/>
          <w:szCs w:val="22"/>
        </w:rPr>
        <w:t>Potencjalnego Najemcę</w:t>
      </w:r>
      <w:r w:rsidR="00BF4B21">
        <w:rPr>
          <w:rFonts w:ascii="Arial" w:hAnsi="Arial" w:cs="Arial"/>
          <w:sz w:val="22"/>
          <w:szCs w:val="22"/>
        </w:rPr>
        <w:t xml:space="preserve"> Sali gastronomicznej o powierzchni o 21.96 m2 (Sala J. Szmaragdowe) na potrzeby przeprowadzenia w zgłoszonym przez Wynajmującego terminie działań wynikających z własnych zadań – na zasadach określonych w </w:t>
      </w:r>
      <w:r w:rsidR="00F027FE">
        <w:rPr>
          <w:rFonts w:ascii="Arial" w:hAnsi="Arial" w:cs="Arial"/>
          <w:sz w:val="22"/>
          <w:szCs w:val="22"/>
        </w:rPr>
        <w:t>Z</w:t>
      </w:r>
      <w:r w:rsidR="00BF4B21">
        <w:rPr>
          <w:rFonts w:ascii="Arial" w:hAnsi="Arial" w:cs="Arial"/>
          <w:sz w:val="22"/>
          <w:szCs w:val="22"/>
        </w:rPr>
        <w:t>aproszeniu</w:t>
      </w:r>
      <w:r w:rsidR="00F027FE">
        <w:rPr>
          <w:rFonts w:ascii="Arial" w:hAnsi="Arial" w:cs="Arial"/>
          <w:sz w:val="22"/>
          <w:szCs w:val="22"/>
        </w:rPr>
        <w:t>,</w:t>
      </w:r>
    </w:p>
    <w:p w14:paraId="7D6C47B1" w14:textId="62D70FEE" w:rsidR="005C7DC8" w:rsidRDefault="00EA31DD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C7DC8">
        <w:rPr>
          <w:rFonts w:ascii="Arial" w:hAnsi="Arial" w:cs="Arial"/>
          <w:sz w:val="22"/>
          <w:szCs w:val="22"/>
        </w:rPr>
        <w:t>)</w:t>
      </w:r>
      <w:r w:rsidR="00CF62FA">
        <w:rPr>
          <w:rFonts w:ascii="Arial" w:hAnsi="Arial" w:cs="Arial"/>
          <w:sz w:val="22"/>
          <w:szCs w:val="22"/>
        </w:rPr>
        <w:tab/>
      </w:r>
      <w:r w:rsidR="006A68A2">
        <w:rPr>
          <w:rFonts w:ascii="Arial" w:hAnsi="Arial" w:cs="Arial"/>
          <w:sz w:val="22"/>
          <w:szCs w:val="22"/>
        </w:rPr>
        <w:t>w</w:t>
      </w:r>
      <w:r w:rsidR="00CF62FA" w:rsidRPr="00CF62FA">
        <w:rPr>
          <w:rFonts w:ascii="Arial" w:hAnsi="Arial" w:cs="Arial"/>
          <w:sz w:val="22"/>
          <w:szCs w:val="22"/>
        </w:rPr>
        <w:t xml:space="preserve"> związku z prowadzonym przez Wynajmującego w obiekcie ośrodkiem edukacji ekologicznej wraz z noclegami dla grup zorganizowanych dopuszcza się funkcjonowanie lokalu gastronomicznego codziennie, w dniach poniedziałek – czwartek maksymalnie w godzinach od 6:00 do 22:00 (obowiązuje cisza nocna), w dniach piątek – niedziela dopuszcza się wydłużenie godzin pracy lokalu do godziny 24</w:t>
      </w:r>
      <w:r w:rsidR="00CF62FA">
        <w:rPr>
          <w:rFonts w:ascii="Arial" w:hAnsi="Arial" w:cs="Arial"/>
          <w:sz w:val="22"/>
          <w:szCs w:val="22"/>
        </w:rPr>
        <w:t>,</w:t>
      </w:r>
    </w:p>
    <w:p w14:paraId="2C9FA637" w14:textId="204C45B6" w:rsidR="004B5125" w:rsidRDefault="00EA31DD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B5125">
        <w:rPr>
          <w:rFonts w:ascii="Arial" w:hAnsi="Arial" w:cs="Arial"/>
          <w:sz w:val="22"/>
          <w:szCs w:val="22"/>
        </w:rPr>
        <w:t xml:space="preserve">) Informacje o akceptowalnych </w:t>
      </w:r>
      <w:r>
        <w:rPr>
          <w:rFonts w:ascii="Arial" w:hAnsi="Arial" w:cs="Arial"/>
          <w:sz w:val="22"/>
          <w:szCs w:val="22"/>
        </w:rPr>
        <w:t>dla Potencjalnego Najemcy</w:t>
      </w:r>
      <w:r w:rsidR="004B5125">
        <w:rPr>
          <w:rFonts w:ascii="Arial" w:hAnsi="Arial" w:cs="Arial"/>
          <w:sz w:val="22"/>
          <w:szCs w:val="22"/>
        </w:rPr>
        <w:t xml:space="preserve"> warunkach zorganizowania dla Wynajmującego imprez okolicznościowych w tym o charakterze zamkniętym, </w:t>
      </w:r>
      <w:r w:rsidR="00BF4B21">
        <w:rPr>
          <w:rFonts w:ascii="Arial" w:hAnsi="Arial" w:cs="Arial"/>
          <w:sz w:val="22"/>
          <w:szCs w:val="22"/>
        </w:rPr>
        <w:t>np. zasad sporządzenia oferty handlowej w tym zakresie, minimalnego terminu dla Wynajmującego na zgłoszenie zapotrzebowania w tym zakresie itp</w:t>
      </w:r>
      <w:r w:rsidR="005C7DC8">
        <w:rPr>
          <w:rFonts w:ascii="Arial" w:hAnsi="Arial" w:cs="Arial"/>
          <w:sz w:val="22"/>
          <w:szCs w:val="22"/>
        </w:rPr>
        <w:t>,</w:t>
      </w:r>
    </w:p>
    <w:p w14:paraId="393A658E" w14:textId="46799A61" w:rsidR="000B77F1" w:rsidRDefault="00EA31DD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4B5125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Potencjalny Najemca</w:t>
      </w:r>
      <w:r w:rsidR="003351D1" w:rsidRPr="001429DA">
        <w:rPr>
          <w:rFonts w:ascii="Arial" w:hAnsi="Arial" w:cs="Arial"/>
          <w:sz w:val="22"/>
          <w:szCs w:val="22"/>
        </w:rPr>
        <w:t xml:space="preserve"> będzie miał możliwość wykorzystywania dla potrzeb lokalu tarasu letniego</w:t>
      </w:r>
      <w:r w:rsidR="00CF62FA">
        <w:rPr>
          <w:rFonts w:ascii="Arial" w:hAnsi="Arial" w:cs="Arial"/>
          <w:sz w:val="22"/>
          <w:szCs w:val="22"/>
        </w:rPr>
        <w:t xml:space="preserve">, w godzinach jak w pkt </w:t>
      </w:r>
      <w:r>
        <w:rPr>
          <w:rFonts w:ascii="Arial" w:hAnsi="Arial" w:cs="Arial"/>
          <w:sz w:val="22"/>
          <w:szCs w:val="22"/>
        </w:rPr>
        <w:t>6</w:t>
      </w:r>
      <w:r w:rsidR="00CF62FA">
        <w:rPr>
          <w:rFonts w:ascii="Arial" w:hAnsi="Arial" w:cs="Arial"/>
          <w:sz w:val="22"/>
          <w:szCs w:val="22"/>
        </w:rPr>
        <w:t>).</w:t>
      </w:r>
    </w:p>
    <w:p w14:paraId="399EE5AA" w14:textId="06793699" w:rsidR="00F027FE" w:rsidRDefault="00EA31DD" w:rsidP="00CF62FA">
      <w:p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27FE">
        <w:rPr>
          <w:rFonts w:ascii="Arial" w:hAnsi="Arial" w:cs="Arial"/>
          <w:sz w:val="22"/>
          <w:szCs w:val="22"/>
        </w:rPr>
        <w:t xml:space="preserve">) Pozostałe informacje i ustalenia zostaną podjęte w czasie spotkania </w:t>
      </w:r>
      <w:r w:rsidR="006A68A2">
        <w:rPr>
          <w:rFonts w:ascii="Arial" w:hAnsi="Arial" w:cs="Arial"/>
          <w:color w:val="000000" w:themeColor="text1"/>
          <w:sz w:val="22"/>
          <w:szCs w:val="22"/>
        </w:rPr>
        <w:t>otwierającego negocjacje.</w:t>
      </w:r>
    </w:p>
    <w:p w14:paraId="7291B950" w14:textId="4A33A482" w:rsidR="002E5807" w:rsidRPr="000B77F1" w:rsidRDefault="002E5807" w:rsidP="00BE29DE">
      <w:pPr>
        <w:spacing w:line="360" w:lineRule="auto"/>
        <w:rPr>
          <w:b/>
          <w:bCs/>
        </w:rPr>
      </w:pPr>
      <w:r>
        <w:rPr>
          <w:b/>
          <w:bCs/>
        </w:rPr>
        <w:t xml:space="preserve"> </w:t>
      </w:r>
    </w:p>
    <w:sectPr w:rsidR="002E5807" w:rsidRPr="000B7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91007"/>
    <w:multiLevelType w:val="hybridMultilevel"/>
    <w:tmpl w:val="23FC0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82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F1"/>
    <w:rsid w:val="000233D0"/>
    <w:rsid w:val="000B77F1"/>
    <w:rsid w:val="001429DA"/>
    <w:rsid w:val="0018340A"/>
    <w:rsid w:val="002E5807"/>
    <w:rsid w:val="003351D1"/>
    <w:rsid w:val="00386D90"/>
    <w:rsid w:val="004B5125"/>
    <w:rsid w:val="005C7DC8"/>
    <w:rsid w:val="006A68A2"/>
    <w:rsid w:val="00773F7B"/>
    <w:rsid w:val="007B0B1D"/>
    <w:rsid w:val="007D688F"/>
    <w:rsid w:val="009C376E"/>
    <w:rsid w:val="00B945C3"/>
    <w:rsid w:val="00BE29DE"/>
    <w:rsid w:val="00BF4B21"/>
    <w:rsid w:val="00C46E35"/>
    <w:rsid w:val="00CF62FA"/>
    <w:rsid w:val="00E2718B"/>
    <w:rsid w:val="00EA31DD"/>
    <w:rsid w:val="00F0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9407F"/>
  <w15:chartTrackingRefBased/>
  <w15:docId w15:val="{22769308-E19F-F74A-A8E9-ECEB16C5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7D688F"/>
    <w:rPr>
      <w:i/>
      <w:iCs/>
    </w:rPr>
  </w:style>
  <w:style w:type="paragraph" w:styleId="Akapitzlist">
    <w:name w:val="List Paragraph"/>
    <w:basedOn w:val="Normalny"/>
    <w:uiPriority w:val="34"/>
    <w:qFormat/>
    <w:rsid w:val="00CF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3150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Leszczyński</dc:creator>
  <cp:keywords/>
  <dc:description/>
  <cp:lastModifiedBy>Województwo Zachodniopomorskie</cp:lastModifiedBy>
  <cp:revision>2</cp:revision>
  <dcterms:created xsi:type="dcterms:W3CDTF">2024-02-09T12:50:00Z</dcterms:created>
  <dcterms:modified xsi:type="dcterms:W3CDTF">2024-02-09T12:50:00Z</dcterms:modified>
</cp:coreProperties>
</file>